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C86E" w14:textId="77777777" w:rsidR="00615456" w:rsidRPr="00074D97" w:rsidRDefault="00574F1A" w:rsidP="00EC4DBB">
      <w:pPr>
        <w:pStyle w:val="Didascalia"/>
        <w:ind w:right="-1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552470C1" wp14:editId="720681F0">
            <wp:extent cx="3058160" cy="61976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FD48" w14:textId="77777777" w:rsidR="000B5ECF" w:rsidRPr="00F857ED" w:rsidRDefault="000B5ECF" w:rsidP="00EC4DBB">
      <w:pPr>
        <w:ind w:right="-1"/>
        <w:jc w:val="right"/>
        <w:rPr>
          <w:rFonts w:ascii="Arial" w:hAnsi="Arial" w:cs="Arial"/>
          <w:b/>
          <w:sz w:val="22"/>
          <w:szCs w:val="22"/>
        </w:rPr>
      </w:pPr>
    </w:p>
    <w:p w14:paraId="1792540D" w14:textId="77777777" w:rsidR="002904FB" w:rsidRPr="00BD48A9" w:rsidRDefault="002904FB" w:rsidP="00FC0413">
      <w:pPr>
        <w:ind w:left="5664" w:right="-1" w:firstLine="708"/>
        <w:jc w:val="center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63AF4698" w14:textId="77777777" w:rsidR="00C232CB" w:rsidRDefault="00C232CB" w:rsidP="00360443">
      <w:pPr>
        <w:autoSpaceDE w:val="0"/>
        <w:autoSpaceDN w:val="0"/>
        <w:adjustRightInd w:val="0"/>
        <w:ind w:right="-1"/>
        <w:rPr>
          <w:sz w:val="22"/>
          <w:szCs w:val="22"/>
        </w:rPr>
      </w:pPr>
      <w:bookmarkStart w:id="0" w:name="_Hlk137909475"/>
    </w:p>
    <w:bookmarkEnd w:id="0"/>
    <w:p w14:paraId="5634272F" w14:textId="1EAF0F40" w:rsidR="00C768F2" w:rsidRPr="00E34928" w:rsidRDefault="00C768F2" w:rsidP="00C768F2">
      <w:pPr>
        <w:autoSpaceDE w:val="0"/>
        <w:autoSpaceDN w:val="0"/>
        <w:adjustRightInd w:val="0"/>
        <w:ind w:right="-1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Succede ad Antonella Candiotto, ora Delegata alle Politiche </w:t>
      </w:r>
      <w:r w:rsidR="00CD1FD9">
        <w:rPr>
          <w:b/>
          <w:bCs/>
          <w:i/>
          <w:iCs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 xml:space="preserve">ndustriali ed </w:t>
      </w:r>
      <w:r w:rsidR="00CD1FD9"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>nergetiche dell’Associazione</w:t>
      </w:r>
      <w:r w:rsidR="00CD1FD9">
        <w:rPr>
          <w:b/>
          <w:bCs/>
          <w:i/>
          <w:iCs/>
          <w:sz w:val="22"/>
          <w:szCs w:val="22"/>
        </w:rPr>
        <w:t>.</w:t>
      </w:r>
    </w:p>
    <w:p w14:paraId="29D01A7B" w14:textId="1AE51A16" w:rsidR="00431B27" w:rsidRDefault="00C768F2" w:rsidP="00431B2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2"/>
          <w:szCs w:val="22"/>
        </w:rPr>
        <w:t>Il Metalmeccanico è</w:t>
      </w:r>
      <w:r w:rsidR="00431B27">
        <w:rPr>
          <w:b/>
          <w:bCs/>
          <w:i/>
          <w:iCs/>
          <w:sz w:val="22"/>
          <w:szCs w:val="22"/>
        </w:rPr>
        <w:t xml:space="preserve"> il maggior</w:t>
      </w:r>
      <w:r w:rsidR="00CD1FD9">
        <w:rPr>
          <w:b/>
          <w:bCs/>
          <w:i/>
          <w:iCs/>
          <w:sz w:val="22"/>
          <w:szCs w:val="22"/>
        </w:rPr>
        <w:t xml:space="preserve">e gruppo merceologico di CVE con </w:t>
      </w:r>
      <w:r w:rsidR="00D7416D">
        <w:rPr>
          <w:b/>
          <w:bCs/>
          <w:i/>
          <w:iCs/>
          <w:sz w:val="22"/>
          <w:szCs w:val="22"/>
        </w:rPr>
        <w:t xml:space="preserve">1.347 </w:t>
      </w:r>
      <w:r w:rsidR="00431B27">
        <w:rPr>
          <w:b/>
          <w:bCs/>
          <w:i/>
          <w:iCs/>
          <w:sz w:val="22"/>
          <w:szCs w:val="22"/>
        </w:rPr>
        <w:t>impres</w:t>
      </w:r>
      <w:r w:rsidR="008449D3">
        <w:rPr>
          <w:b/>
          <w:bCs/>
          <w:i/>
          <w:iCs/>
          <w:sz w:val="22"/>
          <w:szCs w:val="22"/>
        </w:rPr>
        <w:t xml:space="preserve">e </w:t>
      </w:r>
      <w:r w:rsidR="00431B27">
        <w:rPr>
          <w:b/>
          <w:bCs/>
          <w:i/>
          <w:iCs/>
          <w:sz w:val="22"/>
          <w:szCs w:val="22"/>
        </w:rPr>
        <w:t xml:space="preserve">per </w:t>
      </w:r>
      <w:r w:rsidR="00D7416D">
        <w:rPr>
          <w:b/>
          <w:bCs/>
          <w:i/>
          <w:iCs/>
          <w:sz w:val="22"/>
          <w:szCs w:val="22"/>
        </w:rPr>
        <w:t>85.314</w:t>
      </w:r>
      <w:r w:rsidR="008449D3">
        <w:rPr>
          <w:b/>
          <w:bCs/>
          <w:i/>
          <w:iCs/>
          <w:sz w:val="22"/>
          <w:szCs w:val="22"/>
        </w:rPr>
        <w:t xml:space="preserve"> </w:t>
      </w:r>
      <w:r w:rsidR="00431B27">
        <w:rPr>
          <w:b/>
          <w:bCs/>
          <w:i/>
          <w:iCs/>
          <w:sz w:val="22"/>
          <w:szCs w:val="22"/>
        </w:rPr>
        <w:t>collaboratori</w:t>
      </w:r>
    </w:p>
    <w:p w14:paraId="1AC8C76F" w14:textId="77777777" w:rsidR="00CD1FD9" w:rsidRPr="00CD1FD9" w:rsidRDefault="00CD1FD9" w:rsidP="00E34928">
      <w:pPr>
        <w:autoSpaceDE w:val="0"/>
        <w:autoSpaceDN w:val="0"/>
        <w:adjustRightInd w:val="0"/>
        <w:ind w:right="-1"/>
        <w:jc w:val="center"/>
        <w:rPr>
          <w:b/>
          <w:bCs/>
          <w:sz w:val="16"/>
          <w:szCs w:val="16"/>
        </w:rPr>
      </w:pPr>
    </w:p>
    <w:p w14:paraId="2F94A372" w14:textId="4261074F" w:rsidR="00360443" w:rsidRDefault="00CD1FD9" w:rsidP="00E34928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CONFINDUSTRIA VENETO EST: ALESSIA MIOTTO NUOVA PRESIDENTE DEL GRUPPO METALMECCANICO</w:t>
      </w:r>
    </w:p>
    <w:p w14:paraId="0D81AD4F" w14:textId="77777777" w:rsidR="00CD1FD9" w:rsidRPr="00CD1FD9" w:rsidRDefault="00CD1FD9" w:rsidP="00DC2A8B">
      <w:pPr>
        <w:autoSpaceDE w:val="0"/>
        <w:autoSpaceDN w:val="0"/>
        <w:adjustRightInd w:val="0"/>
        <w:ind w:right="-1"/>
        <w:jc w:val="center"/>
        <w:rPr>
          <w:b/>
          <w:bCs/>
          <w:i/>
          <w:iCs/>
          <w:sz w:val="16"/>
          <w:szCs w:val="16"/>
        </w:rPr>
      </w:pPr>
    </w:p>
    <w:p w14:paraId="744F202E" w14:textId="0B46941F" w:rsidR="00E34928" w:rsidRPr="00DC2A8B" w:rsidRDefault="00863B38" w:rsidP="00DC2A8B">
      <w:pPr>
        <w:autoSpaceDE w:val="0"/>
        <w:autoSpaceDN w:val="0"/>
        <w:adjustRightInd w:val="0"/>
        <w:ind w:right="-1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Il saluto della Presidente Paola C</w:t>
      </w:r>
      <w:r w:rsidR="008449D3">
        <w:rPr>
          <w:b/>
          <w:bCs/>
          <w:i/>
          <w:iCs/>
          <w:sz w:val="22"/>
          <w:szCs w:val="22"/>
        </w:rPr>
        <w:t xml:space="preserve">arron all’Assemblea. </w:t>
      </w:r>
      <w:r w:rsidR="00DC2A8B" w:rsidRPr="00DC2A8B">
        <w:rPr>
          <w:b/>
          <w:bCs/>
          <w:i/>
          <w:iCs/>
          <w:sz w:val="22"/>
          <w:szCs w:val="22"/>
        </w:rPr>
        <w:t xml:space="preserve">Con il Presidente e il Direttore di Federmeccanica, </w:t>
      </w:r>
      <w:r>
        <w:rPr>
          <w:b/>
          <w:bCs/>
          <w:i/>
          <w:iCs/>
          <w:sz w:val="22"/>
          <w:szCs w:val="22"/>
        </w:rPr>
        <w:t xml:space="preserve">Federico Visentin e Stefano Franchi, </w:t>
      </w:r>
      <w:r w:rsidR="00DC2A8B" w:rsidRPr="00DC2A8B">
        <w:rPr>
          <w:b/>
          <w:bCs/>
          <w:i/>
          <w:iCs/>
          <w:sz w:val="22"/>
          <w:szCs w:val="22"/>
        </w:rPr>
        <w:t>il punto sul rinnovo del contratto</w:t>
      </w:r>
    </w:p>
    <w:p w14:paraId="1A9287C3" w14:textId="77777777" w:rsidR="00E34928" w:rsidRDefault="00E34928" w:rsidP="00910931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023464D3" w14:textId="77777777" w:rsidR="00CD1FD9" w:rsidRPr="00E732A6" w:rsidRDefault="00CD1FD9" w:rsidP="00910931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0531B300" w14:textId="3E1EEFDF" w:rsidR="00CD1FD9" w:rsidRDefault="00FB793B" w:rsidP="00FB793B">
      <w:pPr>
        <w:jc w:val="both"/>
        <w:rPr>
          <w:sz w:val="22"/>
          <w:szCs w:val="22"/>
        </w:rPr>
      </w:pPr>
      <w:r w:rsidRPr="00FB793B">
        <w:rPr>
          <w:sz w:val="22"/>
          <w:szCs w:val="22"/>
        </w:rPr>
        <w:t>(Padova-Treviso-Venezia-Rovigo</w:t>
      </w:r>
      <w:r w:rsidR="009708B2">
        <w:rPr>
          <w:sz w:val="22"/>
          <w:szCs w:val="22"/>
        </w:rPr>
        <w:t xml:space="preserve"> - 20.02.2</w:t>
      </w:r>
      <w:r w:rsidR="003B5A3C">
        <w:rPr>
          <w:sz w:val="22"/>
          <w:szCs w:val="22"/>
        </w:rPr>
        <w:t>025</w:t>
      </w:r>
      <w:r w:rsidRPr="00FB793B">
        <w:rPr>
          <w:sz w:val="22"/>
          <w:szCs w:val="22"/>
        </w:rPr>
        <w:t>)</w:t>
      </w:r>
      <w:r w:rsidR="00CD1FD9">
        <w:rPr>
          <w:sz w:val="22"/>
          <w:szCs w:val="22"/>
        </w:rPr>
        <w:t xml:space="preserve"> - L’Assemblea straordinaria del Gruppo Metalmeccanico di Confindustria Veneto Est, tenutasi ieri alla </w:t>
      </w:r>
      <w:proofErr w:type="spellStart"/>
      <w:r w:rsidR="00CD1FD9">
        <w:rPr>
          <w:sz w:val="22"/>
          <w:szCs w:val="22"/>
        </w:rPr>
        <w:t>Metalco</w:t>
      </w:r>
      <w:proofErr w:type="spellEnd"/>
      <w:r w:rsidR="00CD1FD9">
        <w:rPr>
          <w:sz w:val="22"/>
          <w:szCs w:val="22"/>
        </w:rPr>
        <w:t xml:space="preserve"> di Resana, ha eletto </w:t>
      </w:r>
      <w:r w:rsidR="00CD1FD9" w:rsidRPr="00CD1FD9">
        <w:rPr>
          <w:b/>
          <w:bCs/>
          <w:sz w:val="22"/>
          <w:szCs w:val="22"/>
        </w:rPr>
        <w:t>Alessia Miotto</w:t>
      </w:r>
      <w:r w:rsidR="00CD1FD9">
        <w:rPr>
          <w:sz w:val="22"/>
          <w:szCs w:val="22"/>
        </w:rPr>
        <w:t xml:space="preserve"> President</w:t>
      </w:r>
      <w:r w:rsidR="00863B38">
        <w:rPr>
          <w:sz w:val="22"/>
          <w:szCs w:val="22"/>
        </w:rPr>
        <w:t>e.</w:t>
      </w:r>
    </w:p>
    <w:p w14:paraId="46D956F7" w14:textId="2EFABBBE" w:rsidR="00665774" w:rsidRDefault="00CD1FD9" w:rsidP="00FB79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Miotto, già Vicepresidente del Gruppo Metalmeccanico, succede dopo un biennio ad </w:t>
      </w:r>
      <w:r w:rsidRPr="00CD1FD9">
        <w:rPr>
          <w:b/>
          <w:bCs/>
          <w:sz w:val="22"/>
          <w:szCs w:val="22"/>
        </w:rPr>
        <w:t>Antonella Candiotto</w:t>
      </w:r>
      <w:r>
        <w:rPr>
          <w:sz w:val="22"/>
          <w:szCs w:val="22"/>
        </w:rPr>
        <w:t xml:space="preserve">, </w:t>
      </w:r>
      <w:r w:rsidR="00300EA6">
        <w:rPr>
          <w:sz w:val="22"/>
          <w:szCs w:val="22"/>
        </w:rPr>
        <w:t xml:space="preserve">divenuta </w:t>
      </w:r>
      <w:r>
        <w:rPr>
          <w:sz w:val="22"/>
          <w:szCs w:val="22"/>
        </w:rPr>
        <w:t>Consiglier</w:t>
      </w:r>
      <w:r w:rsidR="00863B38">
        <w:rPr>
          <w:sz w:val="22"/>
          <w:szCs w:val="22"/>
        </w:rPr>
        <w:t>a</w:t>
      </w:r>
      <w:r>
        <w:rPr>
          <w:sz w:val="22"/>
          <w:szCs w:val="22"/>
        </w:rPr>
        <w:t xml:space="preserve"> Delegata alle Politiche Industriali ed Energetiche nella squadra della</w:t>
      </w:r>
      <w:r w:rsidR="000C7257">
        <w:rPr>
          <w:sz w:val="22"/>
          <w:szCs w:val="22"/>
        </w:rPr>
        <w:t xml:space="preserve"> Presidente Paola C</w:t>
      </w:r>
      <w:r w:rsidR="00300EA6">
        <w:rPr>
          <w:sz w:val="22"/>
          <w:szCs w:val="22"/>
        </w:rPr>
        <w:t>arron, e guiderà le imprese metalmeccaniche fino al 2027.</w:t>
      </w:r>
      <w:r w:rsidR="00863B38">
        <w:rPr>
          <w:sz w:val="22"/>
          <w:szCs w:val="22"/>
        </w:rPr>
        <w:t xml:space="preserve"> </w:t>
      </w:r>
      <w:r w:rsidR="00300EA6">
        <w:rPr>
          <w:sz w:val="22"/>
          <w:szCs w:val="22"/>
        </w:rPr>
        <w:t xml:space="preserve">L’Assemblea ha confermato i Vicepresidenti </w:t>
      </w:r>
      <w:r w:rsidR="00665774" w:rsidRPr="00665774">
        <w:rPr>
          <w:b/>
          <w:bCs/>
          <w:sz w:val="22"/>
          <w:szCs w:val="22"/>
        </w:rPr>
        <w:t>Alessandro Finco</w:t>
      </w:r>
      <w:r w:rsidR="00665774">
        <w:rPr>
          <w:sz w:val="22"/>
          <w:szCs w:val="22"/>
        </w:rPr>
        <w:t xml:space="preserve"> (</w:t>
      </w:r>
      <w:proofErr w:type="spellStart"/>
      <w:r w:rsidR="00665774">
        <w:rPr>
          <w:sz w:val="22"/>
          <w:szCs w:val="22"/>
        </w:rPr>
        <w:t>Incold</w:t>
      </w:r>
      <w:proofErr w:type="spellEnd"/>
      <w:r w:rsidR="00665774">
        <w:rPr>
          <w:sz w:val="22"/>
          <w:szCs w:val="22"/>
        </w:rPr>
        <w:t xml:space="preserve"> S.p.A. di Rovigo), </w:t>
      </w:r>
      <w:r w:rsidR="00665774" w:rsidRPr="00665774">
        <w:rPr>
          <w:b/>
          <w:bCs/>
          <w:sz w:val="22"/>
          <w:szCs w:val="22"/>
        </w:rPr>
        <w:t>Domenico Vettorello</w:t>
      </w:r>
      <w:r w:rsidR="00665774">
        <w:rPr>
          <w:sz w:val="22"/>
          <w:szCs w:val="22"/>
        </w:rPr>
        <w:t xml:space="preserve"> (Vettorello S.r.l. di Casale sul Sile), </w:t>
      </w:r>
      <w:r w:rsidR="00665774" w:rsidRPr="00665774">
        <w:rPr>
          <w:b/>
          <w:bCs/>
          <w:sz w:val="22"/>
          <w:szCs w:val="22"/>
        </w:rPr>
        <w:t>Mirco Viotto</w:t>
      </w:r>
      <w:r w:rsidR="00665774">
        <w:rPr>
          <w:sz w:val="22"/>
          <w:szCs w:val="22"/>
        </w:rPr>
        <w:t xml:space="preserve"> (Elettromeccanica Viotto S.r.l. di San Donà di Piave) e </w:t>
      </w:r>
      <w:r w:rsidR="00665774" w:rsidRPr="00665774">
        <w:rPr>
          <w:b/>
          <w:bCs/>
          <w:sz w:val="22"/>
          <w:szCs w:val="22"/>
        </w:rPr>
        <w:t>Stefania Zattarin</w:t>
      </w:r>
      <w:r w:rsidR="00665774">
        <w:rPr>
          <w:sz w:val="22"/>
          <w:szCs w:val="22"/>
        </w:rPr>
        <w:t xml:space="preserve"> (2 Zeta S.r.l. di Rovolon)</w:t>
      </w:r>
    </w:p>
    <w:p w14:paraId="1AEA17C0" w14:textId="77777777" w:rsidR="00984F64" w:rsidRDefault="00984F64" w:rsidP="00717B23">
      <w:pPr>
        <w:tabs>
          <w:tab w:val="left" w:pos="1843"/>
        </w:tabs>
        <w:jc w:val="both"/>
        <w:rPr>
          <w:sz w:val="22"/>
          <w:szCs w:val="22"/>
        </w:rPr>
      </w:pPr>
    </w:p>
    <w:p w14:paraId="5D1561EA" w14:textId="5734F993" w:rsidR="00863B38" w:rsidRDefault="00863B38" w:rsidP="00863B38">
      <w:pPr>
        <w:jc w:val="both"/>
        <w:rPr>
          <w:sz w:val="22"/>
          <w:szCs w:val="22"/>
        </w:rPr>
      </w:pPr>
      <w:r>
        <w:rPr>
          <w:sz w:val="22"/>
          <w:szCs w:val="22"/>
        </w:rPr>
        <w:t>Il metalmeccanico rappresenta il maggiore comparto merceologico di Confindustria Veneto Est per numero di imprese associate, ben 1.347 nei quattro territori, e di collaboratori 85.314</w:t>
      </w:r>
      <w:r w:rsidRPr="00FB793B">
        <w:rPr>
          <w:sz w:val="22"/>
          <w:szCs w:val="22"/>
        </w:rPr>
        <w:t>.</w:t>
      </w:r>
    </w:p>
    <w:p w14:paraId="3E9E61A9" w14:textId="77777777" w:rsidR="00863B38" w:rsidRDefault="00863B38" w:rsidP="00FB793B">
      <w:pPr>
        <w:jc w:val="both"/>
        <w:rPr>
          <w:sz w:val="22"/>
          <w:szCs w:val="22"/>
        </w:rPr>
      </w:pPr>
    </w:p>
    <w:p w14:paraId="05C21875" w14:textId="2CA0E991" w:rsidR="000C7257" w:rsidRDefault="000C7257" w:rsidP="00FB79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All’Assemblea straordinaria ha portato il suo saluto la Presidente di Confindustria Veneto Est </w:t>
      </w:r>
      <w:r w:rsidRPr="000C7257">
        <w:rPr>
          <w:b/>
          <w:bCs/>
          <w:sz w:val="22"/>
          <w:szCs w:val="22"/>
        </w:rPr>
        <w:t>Paola Carron</w:t>
      </w:r>
      <w:r>
        <w:rPr>
          <w:sz w:val="22"/>
          <w:szCs w:val="22"/>
        </w:rPr>
        <w:t>, sono intervenuti il Presidente e il D</w:t>
      </w:r>
      <w:r w:rsidR="009708B2">
        <w:rPr>
          <w:sz w:val="22"/>
          <w:szCs w:val="22"/>
        </w:rPr>
        <w:t xml:space="preserve">irettore Generale di Federmeccanica, </w:t>
      </w:r>
      <w:r w:rsidR="00984F64" w:rsidRPr="00984F64">
        <w:rPr>
          <w:b/>
          <w:bCs/>
          <w:sz w:val="22"/>
          <w:szCs w:val="22"/>
        </w:rPr>
        <w:t>Federico Visentin</w:t>
      </w:r>
      <w:r w:rsidR="00984F64">
        <w:rPr>
          <w:sz w:val="22"/>
          <w:szCs w:val="22"/>
        </w:rPr>
        <w:t xml:space="preserve"> e </w:t>
      </w:r>
      <w:r w:rsidR="00984F64" w:rsidRPr="00984F64">
        <w:rPr>
          <w:b/>
          <w:bCs/>
          <w:sz w:val="22"/>
          <w:szCs w:val="22"/>
        </w:rPr>
        <w:t>Stefano Franchi</w:t>
      </w:r>
      <w:r w:rsidR="00984F64">
        <w:rPr>
          <w:sz w:val="22"/>
          <w:szCs w:val="22"/>
        </w:rPr>
        <w:t>, che hanno fatto il p</w:t>
      </w:r>
      <w:r>
        <w:rPr>
          <w:sz w:val="22"/>
          <w:szCs w:val="22"/>
        </w:rPr>
        <w:t>unto sulla trattativa per il rinnovo del contratto nazionale del settore.</w:t>
      </w:r>
    </w:p>
    <w:p w14:paraId="41E5E415" w14:textId="77777777" w:rsidR="00984F64" w:rsidRDefault="00984F64" w:rsidP="00FB793B">
      <w:pPr>
        <w:jc w:val="both"/>
        <w:rPr>
          <w:sz w:val="22"/>
          <w:szCs w:val="22"/>
        </w:rPr>
      </w:pPr>
    </w:p>
    <w:p w14:paraId="2B6BDB1D" w14:textId="7DF2BACD" w:rsidR="00984F64" w:rsidRDefault="00D7416D" w:rsidP="00984F64">
      <w:pPr>
        <w:jc w:val="both"/>
        <w:rPr>
          <w:sz w:val="22"/>
          <w:szCs w:val="22"/>
        </w:rPr>
      </w:pPr>
      <w:r w:rsidRPr="00D7416D">
        <w:rPr>
          <w:i/>
          <w:iCs/>
          <w:sz w:val="22"/>
          <w:szCs w:val="22"/>
        </w:rPr>
        <w:t>«Desidero innanzitutto ringraziare Antonella Candiotto per il grandissimo contributo che ha dato in questi anni nel territorio e non solo. Ricordo il grande successo della nostra Assemblea Generale del 2023 in H</w:t>
      </w:r>
      <w:r w:rsidR="000C7257">
        <w:rPr>
          <w:i/>
          <w:iCs/>
          <w:sz w:val="22"/>
          <w:szCs w:val="22"/>
        </w:rPr>
        <w:t>-</w:t>
      </w:r>
      <w:r w:rsidRPr="00D7416D">
        <w:rPr>
          <w:i/>
          <w:iCs/>
          <w:sz w:val="22"/>
          <w:szCs w:val="22"/>
        </w:rPr>
        <w:t>Farm a Roncade. Desidero anche rivolgere i miei migliori auguri ad Alessia Miotto per l’incarico che le è stato dato. Sono certo che Alessia saprà portare avanti con passione quanto è stato fatto fino ad ora, innovando nella continuità, rappresentando al meglio le tantissime imprese di un territorio che è una punta di diamante della manifattura italiana. Un patrimonio che va preservato e sviluppato. Stiamo vivendo una fase molto complicata che non accenna a chiudersi. I dati parlano chiaro, siamo ancora in un tunnel da cui facciamo fatica ad uscire. Lo diciamo in tutte le sedi e in tutte le lingue. Bisogna sostenere l’</w:t>
      </w:r>
      <w:r w:rsidR="000C7257">
        <w:rPr>
          <w:i/>
          <w:iCs/>
          <w:sz w:val="22"/>
          <w:szCs w:val="22"/>
        </w:rPr>
        <w:t>i</w:t>
      </w:r>
      <w:r w:rsidRPr="00D7416D">
        <w:rPr>
          <w:i/>
          <w:iCs/>
          <w:sz w:val="22"/>
          <w:szCs w:val="22"/>
        </w:rPr>
        <w:t xml:space="preserve">ndustria e la meccanica in particolare che rappresenta da sola circa l’8% del PIL </w:t>
      </w:r>
      <w:r w:rsidR="000C7257">
        <w:rPr>
          <w:i/>
          <w:iCs/>
          <w:sz w:val="22"/>
          <w:szCs w:val="22"/>
        </w:rPr>
        <w:t>n</w:t>
      </w:r>
      <w:r w:rsidRPr="00D7416D">
        <w:rPr>
          <w:i/>
          <w:iCs/>
          <w:sz w:val="22"/>
          <w:szCs w:val="22"/>
        </w:rPr>
        <w:t>azionale e il 50% dell’export italiano. Se le nostre imprese non crescono, il Paese non cresce. Il nostro obiettivo è sempre stato, e sempre sarà, non lasciare indietro nessuno. Il nostro atteggiamento è stato, e sempre sarà propositivo e costruttivo</w:t>
      </w:r>
      <w:r w:rsidR="000C7257">
        <w:rPr>
          <w:i/>
          <w:iCs/>
          <w:sz w:val="22"/>
          <w:szCs w:val="22"/>
        </w:rPr>
        <w:t xml:space="preserve"> </w:t>
      </w:r>
      <w:r w:rsidR="00300EA6" w:rsidRPr="00300EA6">
        <w:rPr>
          <w:sz w:val="22"/>
          <w:szCs w:val="22"/>
        </w:rPr>
        <w:t xml:space="preserve">- </w:t>
      </w:r>
      <w:r w:rsidR="00300EA6">
        <w:rPr>
          <w:sz w:val="22"/>
          <w:szCs w:val="22"/>
        </w:rPr>
        <w:t xml:space="preserve">ha affermato il </w:t>
      </w:r>
      <w:r w:rsidRPr="00D7416D">
        <w:rPr>
          <w:b/>
          <w:bCs/>
          <w:sz w:val="22"/>
          <w:szCs w:val="22"/>
        </w:rPr>
        <w:t>Presidente</w:t>
      </w:r>
      <w:r w:rsidR="000C7257">
        <w:rPr>
          <w:b/>
          <w:bCs/>
          <w:sz w:val="22"/>
          <w:szCs w:val="22"/>
        </w:rPr>
        <w:t xml:space="preserve"> di Federmeccanica </w:t>
      </w:r>
      <w:r w:rsidRPr="00D7416D">
        <w:rPr>
          <w:b/>
          <w:bCs/>
          <w:sz w:val="22"/>
          <w:szCs w:val="22"/>
        </w:rPr>
        <w:t>Visentin</w:t>
      </w:r>
      <w:r w:rsidR="000C7257">
        <w:rPr>
          <w:b/>
          <w:bCs/>
          <w:sz w:val="22"/>
          <w:szCs w:val="22"/>
        </w:rPr>
        <w:t xml:space="preserve"> </w:t>
      </w:r>
      <w:r w:rsidRPr="00D7416D">
        <w:rPr>
          <w:i/>
          <w:iCs/>
          <w:sz w:val="22"/>
          <w:szCs w:val="22"/>
        </w:rPr>
        <w:t>-. Abbiamo dimostrato nei fatti la nostra volontà di rinnovare il CCNL, con una Proposta seria e di valore che dà risposte importanti ai bisogni delle persone, realizzando anche una convergenza tra sostenibilità e competitività, che va sempre ricercata ad ogni livello. Continuiamo ad essere disponibili al dialogo per trovare insieme soluzioni coerenti che siano compatibili con le condizioni di tutte le imprese e che incidano positivamente sulla produttività di ogni azienda. Oggi come non mai serve senso di responsabilità e occorre puntare sulla solidarietà per aiutare chi ha più bisogno di tutela. Noi non ci tireremo mai indietro ma andremo sempre avanti, con determinazione</w:t>
      </w:r>
      <w:r w:rsidR="00984F64" w:rsidRPr="00B47CAE">
        <w:rPr>
          <w:i/>
          <w:iCs/>
          <w:sz w:val="22"/>
          <w:szCs w:val="22"/>
        </w:rPr>
        <w:t>»</w:t>
      </w:r>
      <w:r w:rsidR="00984F64" w:rsidRPr="00FB793B">
        <w:rPr>
          <w:sz w:val="22"/>
          <w:szCs w:val="22"/>
        </w:rPr>
        <w:t>.</w:t>
      </w:r>
      <w:r w:rsidR="00984F64">
        <w:rPr>
          <w:sz w:val="22"/>
          <w:szCs w:val="22"/>
        </w:rPr>
        <w:t xml:space="preserve">  </w:t>
      </w:r>
    </w:p>
    <w:p w14:paraId="63C1A713" w14:textId="77777777" w:rsidR="00984F64" w:rsidRDefault="00984F64" w:rsidP="00FB793B">
      <w:pPr>
        <w:jc w:val="both"/>
        <w:rPr>
          <w:sz w:val="22"/>
          <w:szCs w:val="22"/>
        </w:rPr>
      </w:pPr>
    </w:p>
    <w:p w14:paraId="4E861A13" w14:textId="77777777" w:rsidR="000C7257" w:rsidRDefault="000C7257" w:rsidP="00FB793B">
      <w:pPr>
        <w:jc w:val="both"/>
        <w:rPr>
          <w:sz w:val="22"/>
          <w:szCs w:val="22"/>
        </w:rPr>
      </w:pPr>
      <w:r>
        <w:rPr>
          <w:sz w:val="22"/>
          <w:szCs w:val="22"/>
        </w:rPr>
        <w:t>I primi nove mesi del 2024 hanno visto un calo della produzione metalmeccanica del -3,7% a livello nazionale e del -4% nella meccanica del Veneto orientale, a fronte di un dato sulla produzione industriale nel complesso pari al -2,5% in Italia e al -1,7% nel Veneto orientale.</w:t>
      </w:r>
    </w:p>
    <w:p w14:paraId="66C92E00" w14:textId="77777777" w:rsidR="000C7257" w:rsidRDefault="000C7257" w:rsidP="00FB793B">
      <w:pPr>
        <w:jc w:val="both"/>
        <w:rPr>
          <w:sz w:val="22"/>
          <w:szCs w:val="22"/>
        </w:rPr>
      </w:pPr>
    </w:p>
    <w:p w14:paraId="04870B4F" w14:textId="2CAF93E3" w:rsidR="00DE627A" w:rsidRDefault="005D46D5" w:rsidP="00FB793B">
      <w:pPr>
        <w:jc w:val="both"/>
        <w:rPr>
          <w:sz w:val="22"/>
          <w:szCs w:val="22"/>
        </w:rPr>
      </w:pPr>
      <w:r>
        <w:rPr>
          <w:sz w:val="22"/>
          <w:szCs w:val="22"/>
        </w:rPr>
        <w:t>Antonella Candiotto ed Alessia Miotto hanno poi presentato alcune iniziative legate ai giovani e alle donne.</w:t>
      </w:r>
    </w:p>
    <w:p w14:paraId="0CC8BEB9" w14:textId="094AD957" w:rsidR="005D46D5" w:rsidRDefault="005D46D5" w:rsidP="00665774">
      <w:pPr>
        <w:jc w:val="both"/>
        <w:rPr>
          <w:sz w:val="22"/>
          <w:szCs w:val="22"/>
        </w:rPr>
      </w:pPr>
      <w:r w:rsidRPr="00B47CAE">
        <w:rPr>
          <w:i/>
          <w:iCs/>
          <w:sz w:val="22"/>
          <w:szCs w:val="22"/>
        </w:rPr>
        <w:t>«</w:t>
      </w:r>
      <w:r>
        <w:rPr>
          <w:i/>
          <w:iCs/>
          <w:sz w:val="22"/>
          <w:szCs w:val="22"/>
        </w:rPr>
        <w:t>Molti comparti del metalmeccanico stanno attraversando una congiunt</w:t>
      </w:r>
      <w:r w:rsidR="00300EA6">
        <w:rPr>
          <w:i/>
          <w:iCs/>
          <w:sz w:val="22"/>
          <w:szCs w:val="22"/>
        </w:rPr>
        <w:t xml:space="preserve">ura rallentata, </w:t>
      </w:r>
      <w:r>
        <w:rPr>
          <w:i/>
          <w:iCs/>
          <w:sz w:val="22"/>
          <w:szCs w:val="22"/>
        </w:rPr>
        <w:t>e in taluni casi difficile come per le filier</w:t>
      </w:r>
      <w:r w:rsidR="00300EA6">
        <w:rPr>
          <w:i/>
          <w:iCs/>
          <w:sz w:val="22"/>
          <w:szCs w:val="22"/>
        </w:rPr>
        <w:t xml:space="preserve">e legate </w:t>
      </w:r>
      <w:proofErr w:type="spellStart"/>
      <w:r w:rsidR="00300EA6">
        <w:rPr>
          <w:i/>
          <w:iCs/>
          <w:sz w:val="22"/>
          <w:szCs w:val="22"/>
        </w:rPr>
        <w:t>all’automotive</w:t>
      </w:r>
      <w:proofErr w:type="spellEnd"/>
      <w:r w:rsidR="00300EA6">
        <w:rPr>
          <w:i/>
          <w:iCs/>
          <w:sz w:val="22"/>
          <w:szCs w:val="22"/>
        </w:rPr>
        <w:t xml:space="preserve"> che impattano anche nel nostro territorio </w:t>
      </w:r>
      <w:r w:rsidR="00300EA6" w:rsidRPr="00300EA6">
        <w:rPr>
          <w:sz w:val="22"/>
          <w:szCs w:val="22"/>
        </w:rPr>
        <w:t>- hanno d</w:t>
      </w:r>
      <w:r w:rsidR="00300EA6">
        <w:rPr>
          <w:sz w:val="22"/>
          <w:szCs w:val="22"/>
        </w:rPr>
        <w:t xml:space="preserve">ichiarato </w:t>
      </w:r>
      <w:r>
        <w:rPr>
          <w:b/>
          <w:bCs/>
          <w:sz w:val="22"/>
          <w:szCs w:val="22"/>
        </w:rPr>
        <w:t>Antonella Candiotto ed Alessia Miotto</w:t>
      </w:r>
      <w:r w:rsidR="00300EA6">
        <w:rPr>
          <w:b/>
          <w:bCs/>
          <w:sz w:val="22"/>
          <w:szCs w:val="22"/>
        </w:rPr>
        <w:t xml:space="preserve"> </w:t>
      </w:r>
      <w:r w:rsidRPr="00B47CAE">
        <w:rPr>
          <w:sz w:val="22"/>
          <w:szCs w:val="22"/>
        </w:rPr>
        <w:t>-</w:t>
      </w:r>
      <w:r w:rsidRPr="00B47CAE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 xml:space="preserve">Anche per il 2025 si prevede un periodo complesso che richiede </w:t>
      </w:r>
      <w:r>
        <w:rPr>
          <w:i/>
          <w:iCs/>
          <w:sz w:val="22"/>
          <w:szCs w:val="22"/>
        </w:rPr>
        <w:lastRenderedPageBreak/>
        <w:t>prudenza, condivisione di obiettivi e promozione degli investimenti.</w:t>
      </w:r>
      <w:r w:rsidR="00751E25">
        <w:rPr>
          <w:i/>
          <w:iCs/>
          <w:sz w:val="22"/>
          <w:szCs w:val="22"/>
        </w:rPr>
        <w:t xml:space="preserve"> Il rinnovo del contratto è l’opportunità per </w:t>
      </w:r>
      <w:r w:rsidR="003C3214">
        <w:rPr>
          <w:i/>
          <w:iCs/>
          <w:sz w:val="22"/>
          <w:szCs w:val="22"/>
        </w:rPr>
        <w:t>offrir</w:t>
      </w:r>
      <w:r w:rsidR="00751E25">
        <w:rPr>
          <w:i/>
          <w:iCs/>
          <w:sz w:val="22"/>
          <w:szCs w:val="22"/>
        </w:rPr>
        <w:t xml:space="preserve">e una prospettiva alle aziende e ai loro collaboratori </w:t>
      </w:r>
      <w:r w:rsidR="00410B73">
        <w:rPr>
          <w:i/>
          <w:iCs/>
          <w:sz w:val="22"/>
          <w:szCs w:val="22"/>
        </w:rPr>
        <w:t>così da</w:t>
      </w:r>
      <w:r w:rsidR="00751E25">
        <w:rPr>
          <w:i/>
          <w:iCs/>
          <w:sz w:val="22"/>
          <w:szCs w:val="22"/>
        </w:rPr>
        <w:t xml:space="preserve"> affrontare le sfide future.</w:t>
      </w:r>
      <w:r>
        <w:rPr>
          <w:i/>
          <w:iCs/>
          <w:sz w:val="22"/>
          <w:szCs w:val="22"/>
        </w:rPr>
        <w:t xml:space="preserve"> Le nostre imprese vogliono guardare avanti e</w:t>
      </w:r>
      <w:r w:rsidR="00054335">
        <w:rPr>
          <w:i/>
          <w:iCs/>
          <w:sz w:val="22"/>
          <w:szCs w:val="22"/>
        </w:rPr>
        <w:t xml:space="preserve"> valorizzare sempre più il capitale umano. Sono in corso due iniziative di particolare rilievo</w:t>
      </w:r>
      <w:r w:rsidR="00410B73">
        <w:rPr>
          <w:i/>
          <w:iCs/>
          <w:sz w:val="22"/>
          <w:szCs w:val="22"/>
        </w:rPr>
        <w:t xml:space="preserve"> promosse dal nostro Gruppo Metalmeccanico</w:t>
      </w:r>
      <w:r w:rsidR="00054335">
        <w:rPr>
          <w:i/>
          <w:iCs/>
          <w:sz w:val="22"/>
          <w:szCs w:val="22"/>
        </w:rPr>
        <w:t xml:space="preserve">: ha preso il via il progetto Più donne in fabbrica, che realizziamo insieme a UNIS&amp;F e Umana per il </w:t>
      </w:r>
      <w:proofErr w:type="spellStart"/>
      <w:r w:rsidR="00054335">
        <w:rPr>
          <w:i/>
          <w:iCs/>
          <w:sz w:val="22"/>
          <w:szCs w:val="22"/>
        </w:rPr>
        <w:t>reskilling</w:t>
      </w:r>
      <w:proofErr w:type="spellEnd"/>
      <w:r w:rsidR="00054335">
        <w:rPr>
          <w:i/>
          <w:iCs/>
          <w:sz w:val="22"/>
          <w:szCs w:val="22"/>
        </w:rPr>
        <w:t xml:space="preserve"> di donne disoccupate e inoccupate nel settore della logistica. Ci auguriamo sia il primo di una lunga serie di percorsi formativi per offrire opportunità di lavoro qualificato alle donne. Ed è alle fasi finali la nuova edizione dell’Olimpiade dei talenti meccatronici, riservata a</w:t>
      </w:r>
      <w:r w:rsidR="00300EA6">
        <w:rPr>
          <w:i/>
          <w:iCs/>
          <w:sz w:val="22"/>
          <w:szCs w:val="22"/>
        </w:rPr>
        <w:t xml:space="preserve"> </w:t>
      </w:r>
      <w:r w:rsidR="00054335">
        <w:rPr>
          <w:i/>
          <w:iCs/>
          <w:sz w:val="22"/>
          <w:szCs w:val="22"/>
        </w:rPr>
        <w:t>giovani student</w:t>
      </w:r>
      <w:r w:rsidR="00300EA6">
        <w:rPr>
          <w:i/>
          <w:iCs/>
          <w:sz w:val="22"/>
          <w:szCs w:val="22"/>
        </w:rPr>
        <w:t xml:space="preserve">i e studentesse </w:t>
      </w:r>
      <w:r w:rsidR="00054335">
        <w:rPr>
          <w:i/>
          <w:iCs/>
          <w:sz w:val="22"/>
          <w:szCs w:val="22"/>
        </w:rPr>
        <w:t>delle scuole a indirizzo industriale di Padova, Treviso, Venezia e Rovigo per coinvolgerli in progetti concreti di vita aziendale ai quali potranno portare il loro approccio</w:t>
      </w:r>
      <w:r w:rsidR="00300EA6">
        <w:rPr>
          <w:i/>
          <w:iCs/>
          <w:sz w:val="22"/>
          <w:szCs w:val="22"/>
        </w:rPr>
        <w:t xml:space="preserve"> </w:t>
      </w:r>
      <w:r w:rsidR="00054335">
        <w:rPr>
          <w:i/>
          <w:iCs/>
          <w:sz w:val="22"/>
          <w:szCs w:val="22"/>
        </w:rPr>
        <w:t xml:space="preserve">innovativo. Dobbiamo riuscire a fare ‘innamorare’ al lavoro industriale, come luogo di </w:t>
      </w:r>
      <w:r w:rsidR="0003303F">
        <w:rPr>
          <w:i/>
          <w:iCs/>
          <w:sz w:val="22"/>
          <w:szCs w:val="22"/>
        </w:rPr>
        <w:t>opportunità di crescita personale e professionale in questo territorio</w:t>
      </w:r>
      <w:r w:rsidRPr="00B47CAE">
        <w:rPr>
          <w:i/>
          <w:iCs/>
          <w:sz w:val="22"/>
          <w:szCs w:val="22"/>
        </w:rPr>
        <w:t>»</w:t>
      </w:r>
      <w:r w:rsidRPr="00FB793B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0C497469" w14:textId="77777777" w:rsidR="005D46D5" w:rsidRDefault="005D46D5" w:rsidP="00665774">
      <w:pPr>
        <w:jc w:val="both"/>
        <w:rPr>
          <w:sz w:val="22"/>
          <w:szCs w:val="22"/>
        </w:rPr>
      </w:pPr>
    </w:p>
    <w:p w14:paraId="79039245" w14:textId="51368C2C" w:rsidR="00665774" w:rsidRDefault="00054335" w:rsidP="00665774">
      <w:pPr>
        <w:jc w:val="both"/>
        <w:rPr>
          <w:sz w:val="22"/>
          <w:szCs w:val="22"/>
        </w:rPr>
      </w:pPr>
      <w:r w:rsidRPr="00665774">
        <w:rPr>
          <w:sz w:val="22"/>
          <w:szCs w:val="22"/>
        </w:rPr>
        <w:t>Alessia Miott</w:t>
      </w:r>
      <w:r w:rsidRPr="007E09D0">
        <w:rPr>
          <w:sz w:val="22"/>
          <w:szCs w:val="22"/>
        </w:rPr>
        <w:t>o</w:t>
      </w:r>
      <w:r w:rsidR="009708B2" w:rsidRPr="007E09D0">
        <w:rPr>
          <w:sz w:val="22"/>
          <w:szCs w:val="22"/>
        </w:rPr>
        <w:t xml:space="preserve"> nasc</w:t>
      </w:r>
      <w:r w:rsidR="00B63246">
        <w:rPr>
          <w:sz w:val="22"/>
          <w:szCs w:val="22"/>
        </w:rPr>
        <w:t xml:space="preserve">e a San Donà di Piave nel 1989, </w:t>
      </w:r>
      <w:r w:rsidR="0003303F" w:rsidRPr="00665774">
        <w:rPr>
          <w:sz w:val="22"/>
          <w:szCs w:val="22"/>
        </w:rPr>
        <w:t>è</w:t>
      </w:r>
      <w:r w:rsidR="00665774">
        <w:rPr>
          <w:sz w:val="22"/>
          <w:szCs w:val="22"/>
        </w:rPr>
        <w:t xml:space="preserve"> l</w:t>
      </w:r>
      <w:r w:rsidR="00665774" w:rsidRPr="00665774">
        <w:rPr>
          <w:sz w:val="22"/>
          <w:szCs w:val="22"/>
        </w:rPr>
        <w:t>aureata in Ingegneria Civile</w:t>
      </w:r>
      <w:r w:rsidR="00863B38">
        <w:rPr>
          <w:sz w:val="22"/>
          <w:szCs w:val="22"/>
        </w:rPr>
        <w:t xml:space="preserve"> all’Università di Padova. È Amministratore Delegato e </w:t>
      </w:r>
      <w:proofErr w:type="spellStart"/>
      <w:r w:rsidR="00665774">
        <w:rPr>
          <w:sz w:val="22"/>
          <w:szCs w:val="22"/>
        </w:rPr>
        <w:t>Managing</w:t>
      </w:r>
      <w:proofErr w:type="spellEnd"/>
      <w:r w:rsidR="00665774">
        <w:rPr>
          <w:sz w:val="22"/>
          <w:szCs w:val="22"/>
        </w:rPr>
        <w:t xml:space="preserve"> Director di </w:t>
      </w:r>
      <w:proofErr w:type="spellStart"/>
      <w:r w:rsidR="00665774">
        <w:rPr>
          <w:sz w:val="22"/>
          <w:szCs w:val="22"/>
        </w:rPr>
        <w:t>Imesa</w:t>
      </w:r>
      <w:proofErr w:type="spellEnd"/>
      <w:r w:rsidR="00665774">
        <w:rPr>
          <w:sz w:val="22"/>
          <w:szCs w:val="22"/>
        </w:rPr>
        <w:t xml:space="preserve"> S.p.A. di Cessalto, leader nella produzione </w:t>
      </w:r>
      <w:r w:rsidR="00751E25">
        <w:rPr>
          <w:sz w:val="22"/>
          <w:szCs w:val="22"/>
        </w:rPr>
        <w:t>di impianti e macchinari di lavanderia industriale con forte proiezione internazionale. In azienda segue anche il programma di sviluppo ESG.</w:t>
      </w:r>
    </w:p>
    <w:p w14:paraId="190F4EC4" w14:textId="0F42CCFD" w:rsidR="00751E25" w:rsidRDefault="00863B38" w:rsidP="006657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</w:t>
      </w:r>
      <w:r w:rsidR="00751E25">
        <w:rPr>
          <w:sz w:val="22"/>
          <w:szCs w:val="22"/>
        </w:rPr>
        <w:t xml:space="preserve">Presidente di </w:t>
      </w:r>
      <w:proofErr w:type="spellStart"/>
      <w:r w:rsidR="00751E25">
        <w:rPr>
          <w:sz w:val="22"/>
          <w:szCs w:val="22"/>
        </w:rPr>
        <w:t>Asac</w:t>
      </w:r>
      <w:proofErr w:type="spellEnd"/>
      <w:r w:rsidR="00751E25">
        <w:rPr>
          <w:sz w:val="22"/>
          <w:szCs w:val="22"/>
        </w:rPr>
        <w:t xml:space="preserve"> S.r.l. di Cessalto dedicata allo sviluppo di tecnologie digitali (hardware, software e IoT per diversi settori, dall’industria alla ristorazione fino ai modelli di tracciabilità dei prodotti). </w:t>
      </w:r>
      <w:proofErr w:type="spellStart"/>
      <w:r w:rsidR="00751E25">
        <w:rPr>
          <w:sz w:val="22"/>
          <w:szCs w:val="22"/>
        </w:rPr>
        <w:t>Asac</w:t>
      </w:r>
      <w:proofErr w:type="spellEnd"/>
      <w:r w:rsidR="00751E25">
        <w:rPr>
          <w:sz w:val="22"/>
          <w:szCs w:val="22"/>
        </w:rPr>
        <w:t xml:space="preserve"> collabora con il </w:t>
      </w:r>
      <w:r w:rsidR="00751E25" w:rsidRPr="00665774">
        <w:rPr>
          <w:sz w:val="22"/>
          <w:szCs w:val="22"/>
        </w:rPr>
        <w:t xml:space="preserve">network di data science </w:t>
      </w:r>
      <w:proofErr w:type="spellStart"/>
      <w:r w:rsidR="00751E25" w:rsidRPr="00665774">
        <w:rPr>
          <w:sz w:val="22"/>
          <w:szCs w:val="22"/>
        </w:rPr>
        <w:t>artificial</w:t>
      </w:r>
      <w:proofErr w:type="spellEnd"/>
      <w:r w:rsidR="00751E25" w:rsidRPr="00665774">
        <w:rPr>
          <w:sz w:val="22"/>
          <w:szCs w:val="22"/>
        </w:rPr>
        <w:t xml:space="preserve"> intelligence dell’Università di Triest</w:t>
      </w:r>
      <w:r w:rsidR="009708B2">
        <w:rPr>
          <w:sz w:val="22"/>
          <w:szCs w:val="22"/>
        </w:rPr>
        <w:t xml:space="preserve">e, </w:t>
      </w:r>
      <w:r w:rsidR="00751E25">
        <w:rPr>
          <w:sz w:val="22"/>
          <w:szCs w:val="22"/>
        </w:rPr>
        <w:t>con lo sviluppo di sistemi di intelligenza artificiale per individuare malfunzionamenti o per stabilire la qualità di un prodotto.</w:t>
      </w:r>
    </w:p>
    <w:p w14:paraId="7B4D65AE" w14:textId="77777777" w:rsidR="00751E25" w:rsidRDefault="00751E25" w:rsidP="006657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Alessia Miotto è componente del Consiglio </w:t>
      </w:r>
      <w:r w:rsidR="000057D6">
        <w:rPr>
          <w:sz w:val="22"/>
          <w:szCs w:val="22"/>
        </w:rPr>
        <w:t xml:space="preserve">Generale </w:t>
      </w:r>
      <w:r>
        <w:rPr>
          <w:sz w:val="22"/>
          <w:szCs w:val="22"/>
        </w:rPr>
        <w:t>di Federmeccanica.</w:t>
      </w:r>
    </w:p>
    <w:p w14:paraId="1030BABE" w14:textId="77777777" w:rsidR="00863B38" w:rsidRPr="007E3E46" w:rsidRDefault="00863B38" w:rsidP="00863B38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3878CA1D" w14:textId="77777777" w:rsidR="00863B38" w:rsidRPr="007E3E46" w:rsidRDefault="00863B38" w:rsidP="00863B38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7E3E46">
        <w:rPr>
          <w:bCs/>
          <w:i/>
          <w:iCs/>
          <w:sz w:val="22"/>
          <w:szCs w:val="22"/>
        </w:rPr>
        <w:t>_______________</w:t>
      </w:r>
    </w:p>
    <w:p w14:paraId="0CEE9221" w14:textId="77777777" w:rsidR="00863B38" w:rsidRPr="007E3E46" w:rsidRDefault="00863B38" w:rsidP="00863B38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 w:rsidRPr="007E3E46">
        <w:rPr>
          <w:bCs/>
          <w:i/>
          <w:iCs/>
          <w:sz w:val="22"/>
          <w:szCs w:val="22"/>
        </w:rPr>
        <w:t>Per informazioni:</w:t>
      </w:r>
    </w:p>
    <w:p w14:paraId="3768BC6D" w14:textId="77777777" w:rsidR="00863B38" w:rsidRPr="007E3E46" w:rsidRDefault="00863B38" w:rsidP="00863B38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7E3E46">
        <w:rPr>
          <w:bCs/>
          <w:i/>
          <w:iCs/>
          <w:sz w:val="22"/>
          <w:szCs w:val="22"/>
        </w:rPr>
        <w:t>Comunicazione e Relazioni con la Stampa</w:t>
      </w:r>
    </w:p>
    <w:p w14:paraId="534D986F" w14:textId="77777777" w:rsidR="00863B38" w:rsidRPr="00863B38" w:rsidRDefault="00863B38" w:rsidP="00863B38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863B38"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6A979B0F" w14:textId="3AE982C9" w:rsidR="00FF7908" w:rsidRPr="00FF7908" w:rsidRDefault="00863B38" w:rsidP="00863B38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7E3E46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 w:rsidRPr="007E3E46">
        <w:rPr>
          <w:bCs/>
          <w:i/>
          <w:sz w:val="22"/>
          <w:szCs w:val="22"/>
        </w:rPr>
        <w:t xml:space="preserve"> </w:t>
      </w:r>
    </w:p>
    <w:sectPr w:rsidR="00FF7908" w:rsidRPr="00FF7908" w:rsidSect="00717B23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58D"/>
    <w:multiLevelType w:val="multilevel"/>
    <w:tmpl w:val="C19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5B0C"/>
    <w:multiLevelType w:val="multilevel"/>
    <w:tmpl w:val="2460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F0BB2"/>
    <w:multiLevelType w:val="hybridMultilevel"/>
    <w:tmpl w:val="CBDC422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83E7BD3"/>
    <w:multiLevelType w:val="hybridMultilevel"/>
    <w:tmpl w:val="574E9D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B1A1735"/>
    <w:multiLevelType w:val="hybridMultilevel"/>
    <w:tmpl w:val="E0663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425899">
    <w:abstractNumId w:val="0"/>
  </w:num>
  <w:num w:numId="2" w16cid:durableId="1755010839">
    <w:abstractNumId w:val="1"/>
  </w:num>
  <w:num w:numId="3" w16cid:durableId="1116219746">
    <w:abstractNumId w:val="2"/>
  </w:num>
  <w:num w:numId="4" w16cid:durableId="1034311294">
    <w:abstractNumId w:val="4"/>
  </w:num>
  <w:num w:numId="5" w16cid:durableId="1865896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FB"/>
    <w:rsid w:val="00002971"/>
    <w:rsid w:val="00002C04"/>
    <w:rsid w:val="0000524A"/>
    <w:rsid w:val="000057D6"/>
    <w:rsid w:val="0000674D"/>
    <w:rsid w:val="000141D5"/>
    <w:rsid w:val="00014836"/>
    <w:rsid w:val="00021718"/>
    <w:rsid w:val="00023BAE"/>
    <w:rsid w:val="0002447C"/>
    <w:rsid w:val="00025CB5"/>
    <w:rsid w:val="0003256E"/>
    <w:rsid w:val="0003303F"/>
    <w:rsid w:val="00037924"/>
    <w:rsid w:val="000416A8"/>
    <w:rsid w:val="00045189"/>
    <w:rsid w:val="000466DB"/>
    <w:rsid w:val="00054335"/>
    <w:rsid w:val="00056D8F"/>
    <w:rsid w:val="00060E46"/>
    <w:rsid w:val="00064C59"/>
    <w:rsid w:val="000659DD"/>
    <w:rsid w:val="00065B23"/>
    <w:rsid w:val="00066BE4"/>
    <w:rsid w:val="0006761C"/>
    <w:rsid w:val="00067BF0"/>
    <w:rsid w:val="0007647D"/>
    <w:rsid w:val="00081B05"/>
    <w:rsid w:val="00086AD2"/>
    <w:rsid w:val="00090F78"/>
    <w:rsid w:val="000955C7"/>
    <w:rsid w:val="000A222B"/>
    <w:rsid w:val="000A405E"/>
    <w:rsid w:val="000A4FB4"/>
    <w:rsid w:val="000B035E"/>
    <w:rsid w:val="000B5ECF"/>
    <w:rsid w:val="000B650B"/>
    <w:rsid w:val="000B6B09"/>
    <w:rsid w:val="000C0E7A"/>
    <w:rsid w:val="000C4793"/>
    <w:rsid w:val="000C5381"/>
    <w:rsid w:val="000C6BD2"/>
    <w:rsid w:val="000C7257"/>
    <w:rsid w:val="000D565F"/>
    <w:rsid w:val="000E4808"/>
    <w:rsid w:val="000E6B3B"/>
    <w:rsid w:val="000E79E7"/>
    <w:rsid w:val="000F0B57"/>
    <w:rsid w:val="000F2775"/>
    <w:rsid w:val="000F46DA"/>
    <w:rsid w:val="000F6E73"/>
    <w:rsid w:val="00103FE8"/>
    <w:rsid w:val="00104E10"/>
    <w:rsid w:val="00104EDF"/>
    <w:rsid w:val="00106625"/>
    <w:rsid w:val="00111284"/>
    <w:rsid w:val="00113F0F"/>
    <w:rsid w:val="0011634B"/>
    <w:rsid w:val="00120421"/>
    <w:rsid w:val="00124E26"/>
    <w:rsid w:val="00124F2C"/>
    <w:rsid w:val="00126156"/>
    <w:rsid w:val="0012691B"/>
    <w:rsid w:val="00127280"/>
    <w:rsid w:val="001273A5"/>
    <w:rsid w:val="001276BA"/>
    <w:rsid w:val="0013404F"/>
    <w:rsid w:val="00134299"/>
    <w:rsid w:val="00143EE3"/>
    <w:rsid w:val="00145792"/>
    <w:rsid w:val="0014761A"/>
    <w:rsid w:val="00150FD5"/>
    <w:rsid w:val="0015117E"/>
    <w:rsid w:val="00153113"/>
    <w:rsid w:val="00163B5C"/>
    <w:rsid w:val="00163EEF"/>
    <w:rsid w:val="001677CD"/>
    <w:rsid w:val="0017111B"/>
    <w:rsid w:val="001735F3"/>
    <w:rsid w:val="00176D54"/>
    <w:rsid w:val="00183C7C"/>
    <w:rsid w:val="00193278"/>
    <w:rsid w:val="001936FF"/>
    <w:rsid w:val="001938C6"/>
    <w:rsid w:val="001950D1"/>
    <w:rsid w:val="00195848"/>
    <w:rsid w:val="001A7787"/>
    <w:rsid w:val="001B130E"/>
    <w:rsid w:val="001B460F"/>
    <w:rsid w:val="001B6A45"/>
    <w:rsid w:val="001B706F"/>
    <w:rsid w:val="001B7564"/>
    <w:rsid w:val="001C20BB"/>
    <w:rsid w:val="001C37EE"/>
    <w:rsid w:val="001D119F"/>
    <w:rsid w:val="001D3577"/>
    <w:rsid w:val="001D4BB8"/>
    <w:rsid w:val="001E59AB"/>
    <w:rsid w:val="001E6F7C"/>
    <w:rsid w:val="001F6345"/>
    <w:rsid w:val="001F6BA2"/>
    <w:rsid w:val="002030F7"/>
    <w:rsid w:val="00203DF7"/>
    <w:rsid w:val="0022285B"/>
    <w:rsid w:val="00223EEC"/>
    <w:rsid w:val="00224F73"/>
    <w:rsid w:val="00226938"/>
    <w:rsid w:val="00227AE7"/>
    <w:rsid w:val="00230EDE"/>
    <w:rsid w:val="002314A1"/>
    <w:rsid w:val="00240FB2"/>
    <w:rsid w:val="002435A0"/>
    <w:rsid w:val="00244C91"/>
    <w:rsid w:val="002476B3"/>
    <w:rsid w:val="00247BAD"/>
    <w:rsid w:val="00250569"/>
    <w:rsid w:val="00251C78"/>
    <w:rsid w:val="00254757"/>
    <w:rsid w:val="0025615D"/>
    <w:rsid w:val="00257369"/>
    <w:rsid w:val="002610E7"/>
    <w:rsid w:val="0026127A"/>
    <w:rsid w:val="00263121"/>
    <w:rsid w:val="00264B3E"/>
    <w:rsid w:val="002678A6"/>
    <w:rsid w:val="002763DE"/>
    <w:rsid w:val="002807AB"/>
    <w:rsid w:val="00281703"/>
    <w:rsid w:val="0028416C"/>
    <w:rsid w:val="002866AA"/>
    <w:rsid w:val="002904FB"/>
    <w:rsid w:val="00297AC5"/>
    <w:rsid w:val="002A221F"/>
    <w:rsid w:val="002A4407"/>
    <w:rsid w:val="002B0794"/>
    <w:rsid w:val="002B247B"/>
    <w:rsid w:val="002B2653"/>
    <w:rsid w:val="002C1C0E"/>
    <w:rsid w:val="002C3251"/>
    <w:rsid w:val="002C65DF"/>
    <w:rsid w:val="002C6F00"/>
    <w:rsid w:val="002C705D"/>
    <w:rsid w:val="002D1241"/>
    <w:rsid w:val="002E1A72"/>
    <w:rsid w:val="002E773E"/>
    <w:rsid w:val="002E7838"/>
    <w:rsid w:val="002F5A9F"/>
    <w:rsid w:val="002F5C41"/>
    <w:rsid w:val="00300EA6"/>
    <w:rsid w:val="00312745"/>
    <w:rsid w:val="003135D7"/>
    <w:rsid w:val="00316138"/>
    <w:rsid w:val="003169E9"/>
    <w:rsid w:val="00326629"/>
    <w:rsid w:val="0033545B"/>
    <w:rsid w:val="003358E5"/>
    <w:rsid w:val="00342966"/>
    <w:rsid w:val="00343F0C"/>
    <w:rsid w:val="00344032"/>
    <w:rsid w:val="00344A01"/>
    <w:rsid w:val="003457D1"/>
    <w:rsid w:val="00345FCF"/>
    <w:rsid w:val="003507D6"/>
    <w:rsid w:val="00352CDF"/>
    <w:rsid w:val="00355069"/>
    <w:rsid w:val="00356824"/>
    <w:rsid w:val="00360443"/>
    <w:rsid w:val="0036675B"/>
    <w:rsid w:val="00382610"/>
    <w:rsid w:val="00387776"/>
    <w:rsid w:val="003961DB"/>
    <w:rsid w:val="00396D5A"/>
    <w:rsid w:val="003A0076"/>
    <w:rsid w:val="003A473B"/>
    <w:rsid w:val="003A5002"/>
    <w:rsid w:val="003B0CEF"/>
    <w:rsid w:val="003B385D"/>
    <w:rsid w:val="003B3A48"/>
    <w:rsid w:val="003B5A3C"/>
    <w:rsid w:val="003B75DE"/>
    <w:rsid w:val="003C1701"/>
    <w:rsid w:val="003C23FF"/>
    <w:rsid w:val="003C3214"/>
    <w:rsid w:val="003C36AD"/>
    <w:rsid w:val="003C626A"/>
    <w:rsid w:val="003C757A"/>
    <w:rsid w:val="003D3A52"/>
    <w:rsid w:val="003D50C0"/>
    <w:rsid w:val="003D6589"/>
    <w:rsid w:val="003D6895"/>
    <w:rsid w:val="003E0F44"/>
    <w:rsid w:val="003E3C9D"/>
    <w:rsid w:val="003F13B6"/>
    <w:rsid w:val="003F2CA7"/>
    <w:rsid w:val="003F47C8"/>
    <w:rsid w:val="00401AC9"/>
    <w:rsid w:val="00407F5A"/>
    <w:rsid w:val="00410B73"/>
    <w:rsid w:val="004153CC"/>
    <w:rsid w:val="00416F9D"/>
    <w:rsid w:val="00417C0F"/>
    <w:rsid w:val="00421951"/>
    <w:rsid w:val="0042214E"/>
    <w:rsid w:val="004274F4"/>
    <w:rsid w:val="00431B27"/>
    <w:rsid w:val="00431C14"/>
    <w:rsid w:val="004323AA"/>
    <w:rsid w:val="00433494"/>
    <w:rsid w:val="00434F7E"/>
    <w:rsid w:val="00441693"/>
    <w:rsid w:val="00442BCE"/>
    <w:rsid w:val="00445364"/>
    <w:rsid w:val="00445A1D"/>
    <w:rsid w:val="00455BBE"/>
    <w:rsid w:val="00456F5B"/>
    <w:rsid w:val="004666F4"/>
    <w:rsid w:val="004678C4"/>
    <w:rsid w:val="0047382A"/>
    <w:rsid w:val="00474E0F"/>
    <w:rsid w:val="00483D61"/>
    <w:rsid w:val="004840A7"/>
    <w:rsid w:val="0048538A"/>
    <w:rsid w:val="004864A9"/>
    <w:rsid w:val="00487058"/>
    <w:rsid w:val="00487D7A"/>
    <w:rsid w:val="004B10A7"/>
    <w:rsid w:val="004B2125"/>
    <w:rsid w:val="004B380D"/>
    <w:rsid w:val="004B4FFA"/>
    <w:rsid w:val="004B7619"/>
    <w:rsid w:val="004C1AA2"/>
    <w:rsid w:val="004C5491"/>
    <w:rsid w:val="004D4FB9"/>
    <w:rsid w:val="004D7E96"/>
    <w:rsid w:val="004E4411"/>
    <w:rsid w:val="004E5C94"/>
    <w:rsid w:val="004F0358"/>
    <w:rsid w:val="004F34B4"/>
    <w:rsid w:val="004F3CAB"/>
    <w:rsid w:val="004F4AF5"/>
    <w:rsid w:val="004F4F84"/>
    <w:rsid w:val="004F7989"/>
    <w:rsid w:val="004F7DDF"/>
    <w:rsid w:val="00500AB4"/>
    <w:rsid w:val="005030C8"/>
    <w:rsid w:val="0051238F"/>
    <w:rsid w:val="00513BEE"/>
    <w:rsid w:val="00517718"/>
    <w:rsid w:val="0052042C"/>
    <w:rsid w:val="005271CC"/>
    <w:rsid w:val="0053143D"/>
    <w:rsid w:val="005317CE"/>
    <w:rsid w:val="00531CA2"/>
    <w:rsid w:val="00542DFA"/>
    <w:rsid w:val="00543090"/>
    <w:rsid w:val="0055528E"/>
    <w:rsid w:val="00555A56"/>
    <w:rsid w:val="00555E1D"/>
    <w:rsid w:val="00557910"/>
    <w:rsid w:val="00564DB8"/>
    <w:rsid w:val="005700CC"/>
    <w:rsid w:val="00570EFE"/>
    <w:rsid w:val="00574F1A"/>
    <w:rsid w:val="00576EEC"/>
    <w:rsid w:val="00582452"/>
    <w:rsid w:val="0058300E"/>
    <w:rsid w:val="00583D75"/>
    <w:rsid w:val="00584580"/>
    <w:rsid w:val="00584B34"/>
    <w:rsid w:val="005A07C7"/>
    <w:rsid w:val="005A5365"/>
    <w:rsid w:val="005A6F9D"/>
    <w:rsid w:val="005B215E"/>
    <w:rsid w:val="005B2AED"/>
    <w:rsid w:val="005C0395"/>
    <w:rsid w:val="005C03D0"/>
    <w:rsid w:val="005C228D"/>
    <w:rsid w:val="005D0CF3"/>
    <w:rsid w:val="005D46D5"/>
    <w:rsid w:val="005D499B"/>
    <w:rsid w:val="005D6189"/>
    <w:rsid w:val="005D618D"/>
    <w:rsid w:val="005D702B"/>
    <w:rsid w:val="005E293A"/>
    <w:rsid w:val="005E3CB6"/>
    <w:rsid w:val="005F03B7"/>
    <w:rsid w:val="005F57B7"/>
    <w:rsid w:val="00600D79"/>
    <w:rsid w:val="00601D84"/>
    <w:rsid w:val="006030A8"/>
    <w:rsid w:val="00604056"/>
    <w:rsid w:val="00604145"/>
    <w:rsid w:val="00606172"/>
    <w:rsid w:val="00615456"/>
    <w:rsid w:val="00620025"/>
    <w:rsid w:val="00620DA7"/>
    <w:rsid w:val="00620F2C"/>
    <w:rsid w:val="00623B78"/>
    <w:rsid w:val="00636042"/>
    <w:rsid w:val="00643F02"/>
    <w:rsid w:val="00644BBD"/>
    <w:rsid w:val="00646386"/>
    <w:rsid w:val="00663AE7"/>
    <w:rsid w:val="00664511"/>
    <w:rsid w:val="0066576E"/>
    <w:rsid w:val="00665774"/>
    <w:rsid w:val="00672222"/>
    <w:rsid w:val="0067349D"/>
    <w:rsid w:val="006750FB"/>
    <w:rsid w:val="00680173"/>
    <w:rsid w:val="0068037E"/>
    <w:rsid w:val="00685F94"/>
    <w:rsid w:val="00695DB9"/>
    <w:rsid w:val="006969B8"/>
    <w:rsid w:val="00696A31"/>
    <w:rsid w:val="006A0D53"/>
    <w:rsid w:val="006A3BB6"/>
    <w:rsid w:val="006A3C3B"/>
    <w:rsid w:val="006B3846"/>
    <w:rsid w:val="006C3AF8"/>
    <w:rsid w:val="006C436D"/>
    <w:rsid w:val="006C5878"/>
    <w:rsid w:val="006C5DE8"/>
    <w:rsid w:val="006D10B5"/>
    <w:rsid w:val="006D2897"/>
    <w:rsid w:val="006D3396"/>
    <w:rsid w:val="006D40CC"/>
    <w:rsid w:val="006D5D2F"/>
    <w:rsid w:val="006D5F0F"/>
    <w:rsid w:val="006D6BAF"/>
    <w:rsid w:val="006D6D3C"/>
    <w:rsid w:val="006D7BE6"/>
    <w:rsid w:val="006E0BCC"/>
    <w:rsid w:val="006E13F2"/>
    <w:rsid w:val="006E1791"/>
    <w:rsid w:val="006E2C4C"/>
    <w:rsid w:val="006E497E"/>
    <w:rsid w:val="006F1F71"/>
    <w:rsid w:val="006F6BDA"/>
    <w:rsid w:val="00702F90"/>
    <w:rsid w:val="00703811"/>
    <w:rsid w:val="0070448A"/>
    <w:rsid w:val="007064D9"/>
    <w:rsid w:val="007068F1"/>
    <w:rsid w:val="00710CC8"/>
    <w:rsid w:val="00715610"/>
    <w:rsid w:val="00717B23"/>
    <w:rsid w:val="007223FE"/>
    <w:rsid w:val="00731435"/>
    <w:rsid w:val="00735A01"/>
    <w:rsid w:val="00746AEE"/>
    <w:rsid w:val="00751E25"/>
    <w:rsid w:val="00752CA5"/>
    <w:rsid w:val="007555B0"/>
    <w:rsid w:val="007574ED"/>
    <w:rsid w:val="00760EDA"/>
    <w:rsid w:val="00764CC0"/>
    <w:rsid w:val="00775FB3"/>
    <w:rsid w:val="0077752E"/>
    <w:rsid w:val="00777F82"/>
    <w:rsid w:val="00781968"/>
    <w:rsid w:val="00786D39"/>
    <w:rsid w:val="00793FF8"/>
    <w:rsid w:val="007950CE"/>
    <w:rsid w:val="00795C90"/>
    <w:rsid w:val="00796BB1"/>
    <w:rsid w:val="007A0713"/>
    <w:rsid w:val="007A58EF"/>
    <w:rsid w:val="007A64C2"/>
    <w:rsid w:val="007A7A49"/>
    <w:rsid w:val="007B3941"/>
    <w:rsid w:val="007D079F"/>
    <w:rsid w:val="007D2205"/>
    <w:rsid w:val="007D5CDC"/>
    <w:rsid w:val="007E09D0"/>
    <w:rsid w:val="007E34F9"/>
    <w:rsid w:val="007E3EC3"/>
    <w:rsid w:val="007E4B1E"/>
    <w:rsid w:val="007E77B0"/>
    <w:rsid w:val="007F199B"/>
    <w:rsid w:val="007F2297"/>
    <w:rsid w:val="007F317B"/>
    <w:rsid w:val="007F4EC6"/>
    <w:rsid w:val="007F621A"/>
    <w:rsid w:val="007F6307"/>
    <w:rsid w:val="00801143"/>
    <w:rsid w:val="008022B4"/>
    <w:rsid w:val="00806AA1"/>
    <w:rsid w:val="00814624"/>
    <w:rsid w:val="008202CE"/>
    <w:rsid w:val="00822BAD"/>
    <w:rsid w:val="008234A1"/>
    <w:rsid w:val="0082489C"/>
    <w:rsid w:val="008423BA"/>
    <w:rsid w:val="008449D3"/>
    <w:rsid w:val="008559B7"/>
    <w:rsid w:val="00857BAA"/>
    <w:rsid w:val="0086113E"/>
    <w:rsid w:val="00861BF1"/>
    <w:rsid w:val="00863852"/>
    <w:rsid w:val="00863B38"/>
    <w:rsid w:val="008670C5"/>
    <w:rsid w:val="00873D0D"/>
    <w:rsid w:val="008764A9"/>
    <w:rsid w:val="00876A33"/>
    <w:rsid w:val="0088351B"/>
    <w:rsid w:val="008839DA"/>
    <w:rsid w:val="00884668"/>
    <w:rsid w:val="00890A5C"/>
    <w:rsid w:val="00892E17"/>
    <w:rsid w:val="0089501F"/>
    <w:rsid w:val="008A1484"/>
    <w:rsid w:val="008A46D2"/>
    <w:rsid w:val="008A65B7"/>
    <w:rsid w:val="008A71D0"/>
    <w:rsid w:val="008B1729"/>
    <w:rsid w:val="008B41E1"/>
    <w:rsid w:val="008B695A"/>
    <w:rsid w:val="008C376D"/>
    <w:rsid w:val="008C41FC"/>
    <w:rsid w:val="008C7F5C"/>
    <w:rsid w:val="008F0F81"/>
    <w:rsid w:val="008F4A13"/>
    <w:rsid w:val="008F6780"/>
    <w:rsid w:val="008F69BB"/>
    <w:rsid w:val="009007C4"/>
    <w:rsid w:val="00900DF5"/>
    <w:rsid w:val="00901B15"/>
    <w:rsid w:val="009026C3"/>
    <w:rsid w:val="00906755"/>
    <w:rsid w:val="00907873"/>
    <w:rsid w:val="00910931"/>
    <w:rsid w:val="0091513C"/>
    <w:rsid w:val="009227BA"/>
    <w:rsid w:val="00923150"/>
    <w:rsid w:val="00926B38"/>
    <w:rsid w:val="00931B24"/>
    <w:rsid w:val="0093575F"/>
    <w:rsid w:val="009364B2"/>
    <w:rsid w:val="0094389C"/>
    <w:rsid w:val="0094450F"/>
    <w:rsid w:val="009501CB"/>
    <w:rsid w:val="009565ED"/>
    <w:rsid w:val="009577AF"/>
    <w:rsid w:val="00964B90"/>
    <w:rsid w:val="009650F3"/>
    <w:rsid w:val="009708B2"/>
    <w:rsid w:val="0097271E"/>
    <w:rsid w:val="009765A4"/>
    <w:rsid w:val="009777AC"/>
    <w:rsid w:val="00984F64"/>
    <w:rsid w:val="0098623F"/>
    <w:rsid w:val="00990DD3"/>
    <w:rsid w:val="00992D3C"/>
    <w:rsid w:val="00994873"/>
    <w:rsid w:val="00994A8F"/>
    <w:rsid w:val="00996ACC"/>
    <w:rsid w:val="0099737C"/>
    <w:rsid w:val="009A0193"/>
    <w:rsid w:val="009A1936"/>
    <w:rsid w:val="009B480D"/>
    <w:rsid w:val="009B5E32"/>
    <w:rsid w:val="009B5F30"/>
    <w:rsid w:val="009C6871"/>
    <w:rsid w:val="009D0948"/>
    <w:rsid w:val="009D1E23"/>
    <w:rsid w:val="009D348F"/>
    <w:rsid w:val="009D64F2"/>
    <w:rsid w:val="009E3906"/>
    <w:rsid w:val="009E46BE"/>
    <w:rsid w:val="009E4828"/>
    <w:rsid w:val="009E749E"/>
    <w:rsid w:val="009E7AE5"/>
    <w:rsid w:val="009F00E7"/>
    <w:rsid w:val="009F17E1"/>
    <w:rsid w:val="009F3811"/>
    <w:rsid w:val="00A06536"/>
    <w:rsid w:val="00A06F39"/>
    <w:rsid w:val="00A26B69"/>
    <w:rsid w:val="00A272C2"/>
    <w:rsid w:val="00A27CA4"/>
    <w:rsid w:val="00A30DCE"/>
    <w:rsid w:val="00A340BC"/>
    <w:rsid w:val="00A40392"/>
    <w:rsid w:val="00A40F49"/>
    <w:rsid w:val="00A41737"/>
    <w:rsid w:val="00A42D8F"/>
    <w:rsid w:val="00A45106"/>
    <w:rsid w:val="00A45FAF"/>
    <w:rsid w:val="00A54776"/>
    <w:rsid w:val="00A548BC"/>
    <w:rsid w:val="00A56EEB"/>
    <w:rsid w:val="00A7154A"/>
    <w:rsid w:val="00A715EA"/>
    <w:rsid w:val="00A71677"/>
    <w:rsid w:val="00A814E4"/>
    <w:rsid w:val="00A8445D"/>
    <w:rsid w:val="00A8455D"/>
    <w:rsid w:val="00A86225"/>
    <w:rsid w:val="00A91165"/>
    <w:rsid w:val="00A9411B"/>
    <w:rsid w:val="00A97DAA"/>
    <w:rsid w:val="00AA25FE"/>
    <w:rsid w:val="00AA27DD"/>
    <w:rsid w:val="00AA34D6"/>
    <w:rsid w:val="00AC3091"/>
    <w:rsid w:val="00AC3DAE"/>
    <w:rsid w:val="00AC4180"/>
    <w:rsid w:val="00AD029A"/>
    <w:rsid w:val="00AD277A"/>
    <w:rsid w:val="00AD2AC4"/>
    <w:rsid w:val="00AD5030"/>
    <w:rsid w:val="00AD610F"/>
    <w:rsid w:val="00AE53A1"/>
    <w:rsid w:val="00AF01F6"/>
    <w:rsid w:val="00AF220C"/>
    <w:rsid w:val="00AF7AF2"/>
    <w:rsid w:val="00B0222F"/>
    <w:rsid w:val="00B05C0F"/>
    <w:rsid w:val="00B060C3"/>
    <w:rsid w:val="00B1057C"/>
    <w:rsid w:val="00B10A78"/>
    <w:rsid w:val="00B1434D"/>
    <w:rsid w:val="00B17FF5"/>
    <w:rsid w:val="00B2182E"/>
    <w:rsid w:val="00B23F33"/>
    <w:rsid w:val="00B309D2"/>
    <w:rsid w:val="00B31A8A"/>
    <w:rsid w:val="00B3345A"/>
    <w:rsid w:val="00B3400A"/>
    <w:rsid w:val="00B35E10"/>
    <w:rsid w:val="00B373E0"/>
    <w:rsid w:val="00B378C9"/>
    <w:rsid w:val="00B46F92"/>
    <w:rsid w:val="00B471A6"/>
    <w:rsid w:val="00B47CAE"/>
    <w:rsid w:val="00B534DA"/>
    <w:rsid w:val="00B55827"/>
    <w:rsid w:val="00B560A6"/>
    <w:rsid w:val="00B603E5"/>
    <w:rsid w:val="00B63246"/>
    <w:rsid w:val="00B66842"/>
    <w:rsid w:val="00B6715B"/>
    <w:rsid w:val="00B73845"/>
    <w:rsid w:val="00B73CC3"/>
    <w:rsid w:val="00B74D5D"/>
    <w:rsid w:val="00B75869"/>
    <w:rsid w:val="00B762A5"/>
    <w:rsid w:val="00B832F3"/>
    <w:rsid w:val="00B84939"/>
    <w:rsid w:val="00B918FD"/>
    <w:rsid w:val="00B93306"/>
    <w:rsid w:val="00B96986"/>
    <w:rsid w:val="00B9786B"/>
    <w:rsid w:val="00BA07FB"/>
    <w:rsid w:val="00BA0C4F"/>
    <w:rsid w:val="00BA101F"/>
    <w:rsid w:val="00BA5144"/>
    <w:rsid w:val="00BA707A"/>
    <w:rsid w:val="00BB095D"/>
    <w:rsid w:val="00BB0A22"/>
    <w:rsid w:val="00BB1EF7"/>
    <w:rsid w:val="00BC55D2"/>
    <w:rsid w:val="00BD2AA9"/>
    <w:rsid w:val="00BD5201"/>
    <w:rsid w:val="00BD6B81"/>
    <w:rsid w:val="00BD7495"/>
    <w:rsid w:val="00BF03B7"/>
    <w:rsid w:val="00BF2474"/>
    <w:rsid w:val="00BF27AA"/>
    <w:rsid w:val="00BF30E1"/>
    <w:rsid w:val="00BF4B54"/>
    <w:rsid w:val="00C01D81"/>
    <w:rsid w:val="00C01F23"/>
    <w:rsid w:val="00C04783"/>
    <w:rsid w:val="00C05B65"/>
    <w:rsid w:val="00C079EA"/>
    <w:rsid w:val="00C1451E"/>
    <w:rsid w:val="00C14903"/>
    <w:rsid w:val="00C158E4"/>
    <w:rsid w:val="00C164BC"/>
    <w:rsid w:val="00C232CB"/>
    <w:rsid w:val="00C26E3D"/>
    <w:rsid w:val="00C27195"/>
    <w:rsid w:val="00C3054A"/>
    <w:rsid w:val="00C32DA2"/>
    <w:rsid w:val="00C35FAB"/>
    <w:rsid w:val="00C443EF"/>
    <w:rsid w:val="00C44A04"/>
    <w:rsid w:val="00C45DAB"/>
    <w:rsid w:val="00C532A4"/>
    <w:rsid w:val="00C54980"/>
    <w:rsid w:val="00C6065E"/>
    <w:rsid w:val="00C66A5F"/>
    <w:rsid w:val="00C72C74"/>
    <w:rsid w:val="00C7378B"/>
    <w:rsid w:val="00C768F2"/>
    <w:rsid w:val="00C771E0"/>
    <w:rsid w:val="00C9046C"/>
    <w:rsid w:val="00C9785A"/>
    <w:rsid w:val="00CA3208"/>
    <w:rsid w:val="00CA451F"/>
    <w:rsid w:val="00CB1163"/>
    <w:rsid w:val="00CB168C"/>
    <w:rsid w:val="00CB270D"/>
    <w:rsid w:val="00CB3924"/>
    <w:rsid w:val="00CC2FFF"/>
    <w:rsid w:val="00CC71AA"/>
    <w:rsid w:val="00CD19A2"/>
    <w:rsid w:val="00CD1FD9"/>
    <w:rsid w:val="00CD4901"/>
    <w:rsid w:val="00CD7794"/>
    <w:rsid w:val="00CF7F0A"/>
    <w:rsid w:val="00D03D7F"/>
    <w:rsid w:val="00D04BB7"/>
    <w:rsid w:val="00D05A16"/>
    <w:rsid w:val="00D15F23"/>
    <w:rsid w:val="00D25E22"/>
    <w:rsid w:val="00D30D39"/>
    <w:rsid w:val="00D31DEB"/>
    <w:rsid w:val="00D341FE"/>
    <w:rsid w:val="00D428EB"/>
    <w:rsid w:val="00D4388F"/>
    <w:rsid w:val="00D43D44"/>
    <w:rsid w:val="00D47BF0"/>
    <w:rsid w:val="00D47FFA"/>
    <w:rsid w:val="00D54CE9"/>
    <w:rsid w:val="00D562E5"/>
    <w:rsid w:val="00D56D1E"/>
    <w:rsid w:val="00D63458"/>
    <w:rsid w:val="00D648F3"/>
    <w:rsid w:val="00D72DA6"/>
    <w:rsid w:val="00D7416D"/>
    <w:rsid w:val="00D76BF9"/>
    <w:rsid w:val="00D77FE2"/>
    <w:rsid w:val="00D82555"/>
    <w:rsid w:val="00D82770"/>
    <w:rsid w:val="00D84E4E"/>
    <w:rsid w:val="00D85E6F"/>
    <w:rsid w:val="00D91E10"/>
    <w:rsid w:val="00D9217C"/>
    <w:rsid w:val="00D93615"/>
    <w:rsid w:val="00D94976"/>
    <w:rsid w:val="00D966B8"/>
    <w:rsid w:val="00DA22EF"/>
    <w:rsid w:val="00DB7B14"/>
    <w:rsid w:val="00DC2A8B"/>
    <w:rsid w:val="00DC55B1"/>
    <w:rsid w:val="00DC7F19"/>
    <w:rsid w:val="00DE627A"/>
    <w:rsid w:val="00DF5FEA"/>
    <w:rsid w:val="00E039BF"/>
    <w:rsid w:val="00E10F72"/>
    <w:rsid w:val="00E14E0D"/>
    <w:rsid w:val="00E220C4"/>
    <w:rsid w:val="00E34928"/>
    <w:rsid w:val="00E34D36"/>
    <w:rsid w:val="00E374B5"/>
    <w:rsid w:val="00E375CB"/>
    <w:rsid w:val="00E4176E"/>
    <w:rsid w:val="00E41A60"/>
    <w:rsid w:val="00E44327"/>
    <w:rsid w:val="00E45601"/>
    <w:rsid w:val="00E4609B"/>
    <w:rsid w:val="00E46A14"/>
    <w:rsid w:val="00E470CF"/>
    <w:rsid w:val="00E525CA"/>
    <w:rsid w:val="00E732A6"/>
    <w:rsid w:val="00E75477"/>
    <w:rsid w:val="00E85293"/>
    <w:rsid w:val="00E855F7"/>
    <w:rsid w:val="00E87148"/>
    <w:rsid w:val="00E91DFE"/>
    <w:rsid w:val="00E96385"/>
    <w:rsid w:val="00EA31B5"/>
    <w:rsid w:val="00EA5F6D"/>
    <w:rsid w:val="00EA640D"/>
    <w:rsid w:val="00EA7618"/>
    <w:rsid w:val="00EB5D6D"/>
    <w:rsid w:val="00EB6912"/>
    <w:rsid w:val="00EC3102"/>
    <w:rsid w:val="00EC4164"/>
    <w:rsid w:val="00EC4DBB"/>
    <w:rsid w:val="00ED44D5"/>
    <w:rsid w:val="00ED760C"/>
    <w:rsid w:val="00EE42A2"/>
    <w:rsid w:val="00EF4BAE"/>
    <w:rsid w:val="00EF5D96"/>
    <w:rsid w:val="00F043A4"/>
    <w:rsid w:val="00F04865"/>
    <w:rsid w:val="00F05CA2"/>
    <w:rsid w:val="00F0767B"/>
    <w:rsid w:val="00F12EF3"/>
    <w:rsid w:val="00F1493F"/>
    <w:rsid w:val="00F1649A"/>
    <w:rsid w:val="00F17F76"/>
    <w:rsid w:val="00F220D6"/>
    <w:rsid w:val="00F24C63"/>
    <w:rsid w:val="00F25618"/>
    <w:rsid w:val="00F2796A"/>
    <w:rsid w:val="00F32ADE"/>
    <w:rsid w:val="00F3379A"/>
    <w:rsid w:val="00F341E8"/>
    <w:rsid w:val="00F3477A"/>
    <w:rsid w:val="00F35B6C"/>
    <w:rsid w:val="00F369CD"/>
    <w:rsid w:val="00F46511"/>
    <w:rsid w:val="00F507C5"/>
    <w:rsid w:val="00F51356"/>
    <w:rsid w:val="00F536A5"/>
    <w:rsid w:val="00F53FA6"/>
    <w:rsid w:val="00F61777"/>
    <w:rsid w:val="00F67765"/>
    <w:rsid w:val="00F71AB0"/>
    <w:rsid w:val="00F763C3"/>
    <w:rsid w:val="00F836C4"/>
    <w:rsid w:val="00F857ED"/>
    <w:rsid w:val="00F9150C"/>
    <w:rsid w:val="00F91929"/>
    <w:rsid w:val="00F92AD8"/>
    <w:rsid w:val="00FA3242"/>
    <w:rsid w:val="00FB1BE0"/>
    <w:rsid w:val="00FB5E81"/>
    <w:rsid w:val="00FB793B"/>
    <w:rsid w:val="00FC0413"/>
    <w:rsid w:val="00FC0611"/>
    <w:rsid w:val="00FC1753"/>
    <w:rsid w:val="00FC32BB"/>
    <w:rsid w:val="00FC585A"/>
    <w:rsid w:val="00FD1398"/>
    <w:rsid w:val="00FD5D58"/>
    <w:rsid w:val="00FD5F1E"/>
    <w:rsid w:val="00FD67FC"/>
    <w:rsid w:val="00FD69DC"/>
    <w:rsid w:val="00FE2DF9"/>
    <w:rsid w:val="00FE4C63"/>
    <w:rsid w:val="00FF2000"/>
    <w:rsid w:val="00FF2957"/>
    <w:rsid w:val="00FF3278"/>
    <w:rsid w:val="00FF5217"/>
    <w:rsid w:val="00FF5A3F"/>
    <w:rsid w:val="00FF5C3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92D0"/>
  <w15:chartTrackingRefBased/>
  <w15:docId w15:val="{8FA20C34-0BA3-E640-A766-24977543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4F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904F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904FB"/>
    <w:pPr>
      <w:ind w:right="638"/>
      <w:jc w:val="right"/>
    </w:pPr>
    <w:rPr>
      <w:rFonts w:ascii="Arial" w:hAnsi="Arial" w:cs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04F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C9785A"/>
    <w:rPr>
      <w:rFonts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5B21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fondochiaro-Colore1">
    <w:name w:val="Light Shading Accent 1"/>
    <w:basedOn w:val="Tabellanormale"/>
    <w:uiPriority w:val="60"/>
    <w:rsid w:val="00D03D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Menzionenonrisolta">
    <w:name w:val="Unresolved Mention"/>
    <w:uiPriority w:val="99"/>
    <w:semiHidden/>
    <w:unhideWhenUsed/>
    <w:rsid w:val="0086113E"/>
    <w:rPr>
      <w:color w:val="605E5C"/>
      <w:shd w:val="clear" w:color="auto" w:fill="E1DFDD"/>
    </w:rPr>
  </w:style>
  <w:style w:type="character" w:customStyle="1" w:styleId="left">
    <w:name w:val="left"/>
    <w:basedOn w:val="Carpredefinitoparagrafo"/>
    <w:rsid w:val="0086113E"/>
  </w:style>
  <w:style w:type="paragraph" w:styleId="NormaleWeb">
    <w:name w:val="Normal (Web)"/>
    <w:basedOn w:val="Normale"/>
    <w:uiPriority w:val="99"/>
    <w:unhideWhenUsed/>
    <w:rsid w:val="00F53FA6"/>
  </w:style>
  <w:style w:type="paragraph" w:styleId="Nessunaspaziatura">
    <w:name w:val="No Spacing"/>
    <w:uiPriority w:val="1"/>
    <w:qFormat/>
    <w:rsid w:val="00431B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6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85536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2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7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7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0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1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9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80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6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84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782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4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82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76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30F4-F90D-4ACA-A7BA-1088A4E735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Links>
    <vt:vector size="6" baseType="variant">
      <vt:variant>
        <vt:i4>262223</vt:i4>
      </vt:variant>
      <vt:variant>
        <vt:i4>0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cp:lastModifiedBy>Sandro Sanseverinati</cp:lastModifiedBy>
  <cp:revision>8</cp:revision>
  <cp:lastPrinted>2025-02-19T17:19:00Z</cp:lastPrinted>
  <dcterms:created xsi:type="dcterms:W3CDTF">2025-02-19T17:21:00Z</dcterms:created>
  <dcterms:modified xsi:type="dcterms:W3CDTF">2025-02-20T10:48:00Z</dcterms:modified>
</cp:coreProperties>
</file>